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060F4" w14:textId="4EE14353" w:rsidR="00FB2841" w:rsidRDefault="00FB2841">
      <w:pPr>
        <w:pStyle w:val="Default"/>
        <w:spacing w:line="220" w:lineRule="atLeast"/>
        <w:rPr>
          <w:rFonts w:ascii="Arial" w:hAnsi="Arial"/>
          <w:color w:val="222222"/>
          <w:shd w:val="clear" w:color="auto" w:fill="FFFFFF"/>
        </w:rPr>
      </w:pPr>
      <w:r>
        <w:rPr>
          <w:rFonts w:ascii="Arial" w:hAnsi="Arial"/>
          <w:color w:val="222222"/>
          <w:shd w:val="clear" w:color="auto" w:fill="FFFFFF"/>
        </w:rPr>
        <w:t xml:space="preserve">Der Titel </w:t>
      </w:r>
      <w:r w:rsidRPr="00CA5ADF">
        <w:rPr>
          <w:rFonts w:ascii="Arial" w:hAnsi="Arial"/>
          <w:b/>
          <w:i/>
          <w:color w:val="222222"/>
          <w:shd w:val="clear" w:color="auto" w:fill="FFFFFF"/>
        </w:rPr>
        <w:t>Two Movements</w:t>
      </w:r>
      <w:r>
        <w:rPr>
          <w:rFonts w:ascii="Arial" w:hAnsi="Arial"/>
          <w:color w:val="222222"/>
          <w:shd w:val="clear" w:color="auto" w:fill="FFFFFF"/>
        </w:rPr>
        <w:t xml:space="preserve"> hat</w:t>
      </w:r>
      <w:r w:rsidR="00CA5ADF">
        <w:rPr>
          <w:rFonts w:ascii="Arial" w:hAnsi="Arial"/>
          <w:color w:val="222222"/>
          <w:shd w:val="clear" w:color="auto" w:fill="FFFFFF"/>
        </w:rPr>
        <w:t xml:space="preserve"> eine Doppelbedeutung. Einerseits bezieht er sich auf die Tatsache daß es sich hier um eine zweisätzige Komposition handelt. Andererseits setzen sich beide</w:t>
      </w:r>
      <w:r w:rsidR="0017069B">
        <w:rPr>
          <w:rFonts w:ascii="Arial" w:hAnsi="Arial"/>
          <w:color w:val="222222"/>
          <w:shd w:val="clear" w:color="auto" w:fill="FFFFFF"/>
        </w:rPr>
        <w:t xml:space="preserve"> Sätze inhaltlich mit Bewegungsformen</w:t>
      </w:r>
      <w:r w:rsidR="00CA5ADF">
        <w:rPr>
          <w:rFonts w:ascii="Arial" w:hAnsi="Arial"/>
          <w:color w:val="222222"/>
          <w:shd w:val="clear" w:color="auto" w:fill="FFFFFF"/>
        </w:rPr>
        <w:t xml:space="preserve"> auseinander.</w:t>
      </w:r>
    </w:p>
    <w:p w14:paraId="7480D754" w14:textId="77777777" w:rsidR="00CA5ADF" w:rsidRDefault="00CA5ADF">
      <w:pPr>
        <w:pStyle w:val="Default"/>
        <w:spacing w:line="220" w:lineRule="atLeast"/>
        <w:rPr>
          <w:rFonts w:ascii="Arial" w:hAnsi="Arial"/>
          <w:color w:val="222222"/>
          <w:shd w:val="clear" w:color="auto" w:fill="FFFFFF"/>
        </w:rPr>
      </w:pPr>
    </w:p>
    <w:p w14:paraId="0DD1B3E5" w14:textId="7346B198" w:rsidR="00CA5ADF" w:rsidRDefault="00C2605C">
      <w:pPr>
        <w:pStyle w:val="Default"/>
        <w:spacing w:line="220" w:lineRule="atLeast"/>
        <w:rPr>
          <w:rFonts w:ascii="Arial" w:hAnsi="Arial"/>
          <w:color w:val="222222"/>
          <w:shd w:val="clear" w:color="auto" w:fill="FFFFFF"/>
        </w:rPr>
      </w:pPr>
      <w:r>
        <w:rPr>
          <w:rFonts w:ascii="Arial" w:hAnsi="Arial"/>
          <w:color w:val="222222"/>
          <w:shd w:val="clear" w:color="auto" w:fill="FFFFFF"/>
        </w:rPr>
        <w:t xml:space="preserve">Meine Inspiration für </w:t>
      </w:r>
      <w:r w:rsidR="00CA5ADF" w:rsidRPr="00FE254C">
        <w:rPr>
          <w:rFonts w:ascii="Arial" w:hAnsi="Arial"/>
          <w:b/>
          <w:i/>
          <w:color w:val="222222"/>
          <w:shd w:val="clear" w:color="auto" w:fill="FFFFFF"/>
        </w:rPr>
        <w:t>1. Pendulum</w:t>
      </w:r>
      <w:r w:rsidR="00CA5ADF">
        <w:rPr>
          <w:rFonts w:ascii="Arial" w:hAnsi="Arial"/>
          <w:color w:val="222222"/>
          <w:shd w:val="clear" w:color="auto" w:fill="FFFFFF"/>
        </w:rPr>
        <w:t xml:space="preserve"> </w:t>
      </w:r>
      <w:r>
        <w:rPr>
          <w:rFonts w:ascii="Arial" w:hAnsi="Arial"/>
          <w:color w:val="222222"/>
          <w:shd w:val="clear" w:color="auto" w:fill="FFFFFF"/>
        </w:rPr>
        <w:t>war die kinetische</w:t>
      </w:r>
      <w:r w:rsidR="00CA5ADF">
        <w:rPr>
          <w:rFonts w:ascii="Arial" w:hAnsi="Arial"/>
          <w:color w:val="222222"/>
          <w:shd w:val="clear" w:color="auto" w:fill="FFFFFF"/>
        </w:rPr>
        <w:t xml:space="preserve"> Energie eines Pendels. </w:t>
      </w:r>
      <w:r>
        <w:rPr>
          <w:rFonts w:ascii="Arial" w:hAnsi="Arial"/>
          <w:color w:val="222222"/>
          <w:shd w:val="clear" w:color="auto" w:fill="FFFFFF"/>
        </w:rPr>
        <w:t>Die musikalische Realisierung konzentriert sich auf den anfänglichen e</w:t>
      </w:r>
      <w:r w:rsidR="00FE254C">
        <w:rPr>
          <w:rFonts w:ascii="Arial" w:hAnsi="Arial"/>
          <w:color w:val="222222"/>
          <w:shd w:val="clear" w:color="auto" w:fill="FFFFFF"/>
        </w:rPr>
        <w:t xml:space="preserve">nergetischen Impuls, der </w:t>
      </w:r>
      <w:r>
        <w:rPr>
          <w:rFonts w:ascii="Arial" w:hAnsi="Arial"/>
          <w:color w:val="222222"/>
          <w:shd w:val="clear" w:color="auto" w:fill="FFFFFF"/>
        </w:rPr>
        <w:t>nach dem Loslassen des Pendels sichtbar ist, sowie auf die Endphase der Schwingung</w:t>
      </w:r>
      <w:r w:rsidR="00FE254C">
        <w:rPr>
          <w:rFonts w:ascii="Arial" w:hAnsi="Arial"/>
          <w:color w:val="222222"/>
          <w:shd w:val="clear" w:color="auto" w:fill="FFFFFF"/>
        </w:rPr>
        <w:t xml:space="preserve"> in der das Pendel allmählich zur Ruhe kommt.</w:t>
      </w:r>
    </w:p>
    <w:p w14:paraId="32E095E7" w14:textId="77777777" w:rsidR="0017069B" w:rsidRDefault="0017069B">
      <w:pPr>
        <w:pStyle w:val="Default"/>
        <w:spacing w:line="220" w:lineRule="atLeast"/>
        <w:rPr>
          <w:rFonts w:ascii="Arial" w:hAnsi="Arial"/>
          <w:color w:val="222222"/>
          <w:shd w:val="clear" w:color="auto" w:fill="FFFFFF"/>
        </w:rPr>
      </w:pPr>
    </w:p>
    <w:p w14:paraId="6A23CBB6" w14:textId="7BDE9770" w:rsidR="00AA0A81" w:rsidRDefault="0017069B" w:rsidP="00AA0A81">
      <w:pPr>
        <w:rPr>
          <w:rFonts w:ascii="Arial" w:hAnsi="Arial"/>
          <w:i/>
          <w:iCs/>
          <w:color w:val="222222"/>
          <w:sz w:val="22"/>
          <w:szCs w:val="22"/>
          <w:shd w:val="clear" w:color="auto" w:fill="FFFFFF"/>
        </w:rPr>
      </w:pPr>
      <w:r w:rsidRPr="00AA0A81">
        <w:rPr>
          <w:rFonts w:ascii="Arial" w:hAnsi="Arial"/>
          <w:color w:val="222222"/>
          <w:sz w:val="22"/>
          <w:szCs w:val="22"/>
          <w:shd w:val="clear" w:color="auto" w:fill="FFFFFF"/>
        </w:rPr>
        <w:t xml:space="preserve">Einige Monate nach der Fertigstellung der gesamten Komposition </w:t>
      </w:r>
      <w:r w:rsidR="00922444" w:rsidRPr="00AA0A81">
        <w:rPr>
          <w:rFonts w:ascii="Arial" w:hAnsi="Arial"/>
          <w:color w:val="222222"/>
          <w:sz w:val="22"/>
          <w:szCs w:val="22"/>
          <w:shd w:val="clear" w:color="auto" w:fill="FFFFFF"/>
        </w:rPr>
        <w:t xml:space="preserve">eröffnete sich eine alternative Perspektive für die Bedeutung von </w:t>
      </w:r>
      <w:r w:rsidR="00922444" w:rsidRPr="00AA0A81">
        <w:rPr>
          <w:rFonts w:ascii="Arial" w:hAnsi="Arial"/>
          <w:b/>
          <w:i/>
          <w:color w:val="222222"/>
          <w:sz w:val="22"/>
          <w:szCs w:val="22"/>
          <w:shd w:val="clear" w:color="auto" w:fill="FFFFFF"/>
        </w:rPr>
        <w:t>Pendulum</w:t>
      </w:r>
      <w:r w:rsidR="00922444" w:rsidRPr="00AA0A81">
        <w:rPr>
          <w:rFonts w:ascii="Arial" w:hAnsi="Arial"/>
          <w:color w:val="222222"/>
          <w:sz w:val="22"/>
          <w:szCs w:val="22"/>
          <w:shd w:val="clear" w:color="auto" w:fill="FFFFFF"/>
        </w:rPr>
        <w:t>. Man kö</w:t>
      </w:r>
      <w:r w:rsidR="00B37EBB" w:rsidRPr="00AA0A81">
        <w:rPr>
          <w:rFonts w:ascii="Arial" w:hAnsi="Arial"/>
          <w:color w:val="222222"/>
          <w:sz w:val="22"/>
          <w:szCs w:val="22"/>
          <w:shd w:val="clear" w:color="auto" w:fill="FFFFFF"/>
        </w:rPr>
        <w:t>nnte sich den Satz als einen von nachdenklichen Pausen unterbrochenen Monolog vorstellen.</w:t>
      </w:r>
      <w:r w:rsidR="00D16C2C" w:rsidRPr="00AA0A81">
        <w:rPr>
          <w:rFonts w:ascii="Arial" w:hAnsi="Arial"/>
          <w:color w:val="222222"/>
          <w:sz w:val="22"/>
          <w:szCs w:val="22"/>
          <w:shd w:val="clear" w:color="auto" w:fill="FFFFFF"/>
        </w:rPr>
        <w:t xml:space="preserve"> Von einem musikalischen Standpunkt gesehen weisen diese Pausen (die hier als ausgehaltene Akkorde auftreten) auf Zitate grosser Meister hin, wie zum </w:t>
      </w:r>
      <w:r w:rsidR="00AA0A81" w:rsidRPr="00AA0A81">
        <w:rPr>
          <w:rFonts w:ascii="Arial" w:hAnsi="Arial"/>
          <w:color w:val="222222"/>
          <w:sz w:val="22"/>
          <w:szCs w:val="22"/>
          <w:shd w:val="clear" w:color="auto" w:fill="FFFFFF"/>
        </w:rPr>
        <w:t>Beispiel Debussy’s</w:t>
      </w:r>
      <w:r w:rsidR="00AA0A81">
        <w:rPr>
          <w:rFonts w:ascii="Arial" w:hAnsi="Arial"/>
          <w:color w:val="222222"/>
          <w:shd w:val="clear" w:color="auto" w:fill="FFFFFF"/>
        </w:rPr>
        <w:t xml:space="preserve"> </w:t>
      </w:r>
      <w:r w:rsidR="00AA0A81" w:rsidRPr="0010020D">
        <w:rPr>
          <w:rFonts w:ascii="Arial" w:hAnsi="Arial"/>
          <w:i/>
          <w:iCs/>
          <w:color w:val="222222"/>
          <w:sz w:val="22"/>
          <w:szCs w:val="22"/>
          <w:shd w:val="clear" w:color="auto" w:fill="FFFFFF"/>
        </w:rPr>
        <w:t xml:space="preserve">"Music is the space between the notes” </w:t>
      </w:r>
      <w:r w:rsidR="00AA0A81">
        <w:rPr>
          <w:rFonts w:ascii="Arial" w:hAnsi="Arial"/>
          <w:color w:val="222222"/>
          <w:sz w:val="22"/>
          <w:szCs w:val="22"/>
          <w:shd w:val="clear" w:color="auto" w:fill="FFFFFF"/>
        </w:rPr>
        <w:t>u</w:t>
      </w:r>
      <w:r w:rsidR="00AA0A81" w:rsidRPr="0010020D">
        <w:rPr>
          <w:rFonts w:ascii="Arial" w:hAnsi="Arial"/>
          <w:color w:val="222222"/>
          <w:sz w:val="22"/>
          <w:szCs w:val="22"/>
          <w:shd w:val="clear" w:color="auto" w:fill="FFFFFF"/>
        </w:rPr>
        <w:t>nd Miles Davis</w:t>
      </w:r>
      <w:r w:rsidR="00AA0A81">
        <w:rPr>
          <w:rFonts w:ascii="Arial" w:hAnsi="Arial"/>
          <w:color w:val="222222"/>
          <w:sz w:val="22"/>
          <w:szCs w:val="22"/>
          <w:shd w:val="clear" w:color="auto" w:fill="FFFFFF"/>
        </w:rPr>
        <w:t>’</w:t>
      </w:r>
      <w:r w:rsidR="00AA0A81" w:rsidRPr="0010020D">
        <w:rPr>
          <w:rFonts w:ascii="Arial" w:hAnsi="Arial"/>
          <w:color w:val="222222"/>
          <w:sz w:val="22"/>
          <w:szCs w:val="22"/>
          <w:shd w:val="clear" w:color="auto" w:fill="FFFFFF"/>
        </w:rPr>
        <w:t xml:space="preserve">: </w:t>
      </w:r>
      <w:r w:rsidR="00AA0A81" w:rsidRPr="0010020D">
        <w:rPr>
          <w:rFonts w:ascii="Arial" w:hAnsi="Arial"/>
          <w:i/>
          <w:iCs/>
          <w:color w:val="222222"/>
          <w:sz w:val="22"/>
          <w:szCs w:val="22"/>
          <w:shd w:val="clear" w:color="auto" w:fill="FFFFFF"/>
        </w:rPr>
        <w:t>“It’s not the notes you play; it’s the notes you don’t play”.</w:t>
      </w:r>
    </w:p>
    <w:p w14:paraId="466A8B0F" w14:textId="77777777" w:rsidR="00EF5D97" w:rsidRDefault="00EF5D97" w:rsidP="00AA0A81">
      <w:pPr>
        <w:rPr>
          <w:rFonts w:ascii="Arial" w:hAnsi="Arial"/>
          <w:i/>
          <w:iCs/>
          <w:color w:val="222222"/>
          <w:sz w:val="22"/>
          <w:szCs w:val="22"/>
          <w:shd w:val="clear" w:color="auto" w:fill="FFFFFF"/>
        </w:rPr>
      </w:pPr>
    </w:p>
    <w:p w14:paraId="00659BE4" w14:textId="6CF68CE0" w:rsidR="00EF5D97" w:rsidRPr="00EF5D97" w:rsidRDefault="00342830" w:rsidP="00AA0A81">
      <w:pPr>
        <w:rPr>
          <w:rFonts w:eastAsia="Times New Roman"/>
          <w:sz w:val="22"/>
          <w:szCs w:val="22"/>
          <w:bdr w:val="none" w:sz="0" w:space="0" w:color="auto"/>
        </w:rPr>
      </w:pPr>
      <w:r>
        <w:rPr>
          <w:rFonts w:ascii="Arial" w:hAnsi="Arial"/>
          <w:iCs/>
          <w:color w:val="222222"/>
          <w:sz w:val="22"/>
          <w:szCs w:val="22"/>
          <w:shd w:val="clear" w:color="auto" w:fill="FFFFFF"/>
        </w:rPr>
        <w:t xml:space="preserve">Der energetisch Beginn von </w:t>
      </w:r>
      <w:r w:rsidR="00EF5D97">
        <w:rPr>
          <w:rFonts w:ascii="Arial" w:hAnsi="Arial"/>
          <w:b/>
          <w:i/>
          <w:iCs/>
          <w:color w:val="222222"/>
          <w:sz w:val="22"/>
          <w:szCs w:val="22"/>
          <w:shd w:val="clear" w:color="auto" w:fill="FFFFFF"/>
        </w:rPr>
        <w:t xml:space="preserve">2. Shift </w:t>
      </w:r>
      <w:r w:rsidR="00EF5D97">
        <w:rPr>
          <w:rFonts w:ascii="Arial" w:hAnsi="Arial"/>
          <w:iCs/>
          <w:color w:val="222222"/>
          <w:sz w:val="22"/>
          <w:szCs w:val="22"/>
          <w:shd w:val="clear" w:color="auto" w:fill="FFFFFF"/>
        </w:rPr>
        <w:t>erzeugt rh</w:t>
      </w:r>
      <w:r>
        <w:rPr>
          <w:rFonts w:ascii="Arial" w:hAnsi="Arial"/>
          <w:iCs/>
          <w:color w:val="222222"/>
          <w:sz w:val="22"/>
          <w:szCs w:val="22"/>
          <w:shd w:val="clear" w:color="auto" w:fill="FFFFFF"/>
        </w:rPr>
        <w:t>ythmische Erwartungen</w:t>
      </w:r>
      <w:r w:rsidR="00EF5D97">
        <w:rPr>
          <w:rFonts w:ascii="Arial" w:hAnsi="Arial"/>
          <w:iCs/>
          <w:color w:val="222222"/>
          <w:sz w:val="22"/>
          <w:szCs w:val="22"/>
          <w:shd w:val="clear" w:color="auto" w:fill="FFFFFF"/>
        </w:rPr>
        <w:t>, die sogleich durch subtile metrische Veränderungen auf den Kopf gestellt werden. Die Hinzufügungen (oder Weglassungen) von Achtel- und Sechzehntelnoten in aufeinanderfolgenden Takten resultieren in eine ständig fluktuierende Wahrnehmung der Groove</w:t>
      </w:r>
      <w:r>
        <w:rPr>
          <w:rFonts w:ascii="Arial" w:hAnsi="Arial"/>
          <w:iCs/>
          <w:color w:val="222222"/>
          <w:sz w:val="22"/>
          <w:szCs w:val="22"/>
          <w:shd w:val="clear" w:color="auto" w:fill="FFFFFF"/>
        </w:rPr>
        <w:t xml:space="preserve"> von seiten der Zuhörenden.</w:t>
      </w:r>
      <w:r w:rsidR="00EF5D97">
        <w:rPr>
          <w:rFonts w:ascii="Arial" w:hAnsi="Arial"/>
          <w:iCs/>
          <w:color w:val="222222"/>
          <w:sz w:val="22"/>
          <w:szCs w:val="22"/>
          <w:shd w:val="clear" w:color="auto" w:fill="FFFFFF"/>
        </w:rPr>
        <w:t xml:space="preserve"> </w:t>
      </w:r>
      <w:r>
        <w:rPr>
          <w:rFonts w:ascii="Arial" w:hAnsi="Arial"/>
          <w:iCs/>
          <w:color w:val="222222"/>
          <w:sz w:val="22"/>
          <w:szCs w:val="22"/>
          <w:shd w:val="clear" w:color="auto" w:fill="FFFFFF"/>
        </w:rPr>
        <w:t>Der Satz bewgt sich allmählich in Richtung von ruhigerem, glockenartigen Material mit ausklingenden, wiederholten Noten. Ein nachdenklicher Mittelteil führt zurück zum Ausgangspunt des Satzes, diesmal in neuen rhythmischen Variationen. Der musikalische Inhalt des Mittelteiles wird noch einmal in der Coda angedeutet.</w:t>
      </w:r>
      <w:r w:rsidR="00EF5D97">
        <w:rPr>
          <w:rFonts w:ascii="Arial" w:hAnsi="Arial"/>
          <w:iCs/>
          <w:color w:val="222222"/>
          <w:sz w:val="22"/>
          <w:szCs w:val="22"/>
          <w:shd w:val="clear" w:color="auto" w:fill="FFFFFF"/>
        </w:rPr>
        <w:t xml:space="preserve">  </w:t>
      </w:r>
    </w:p>
    <w:p w14:paraId="6CE39515" w14:textId="6FC4C0C2" w:rsidR="0017069B" w:rsidRDefault="00AA0A81">
      <w:pPr>
        <w:pStyle w:val="Default"/>
        <w:spacing w:line="220" w:lineRule="atLeast"/>
        <w:rPr>
          <w:rFonts w:ascii="Arial" w:hAnsi="Arial"/>
          <w:color w:val="222222"/>
          <w:shd w:val="clear" w:color="auto" w:fill="FFFFFF"/>
        </w:rPr>
      </w:pPr>
      <w:r>
        <w:rPr>
          <w:rFonts w:ascii="Arial" w:hAnsi="Arial"/>
          <w:color w:val="222222"/>
          <w:shd w:val="clear" w:color="auto" w:fill="FFFFFF"/>
        </w:rPr>
        <w:t xml:space="preserve"> </w:t>
      </w:r>
      <w:r w:rsidR="00B37EBB">
        <w:rPr>
          <w:rFonts w:ascii="Arial" w:hAnsi="Arial"/>
          <w:color w:val="222222"/>
          <w:shd w:val="clear" w:color="auto" w:fill="FFFFFF"/>
        </w:rPr>
        <w:t xml:space="preserve"> </w:t>
      </w:r>
    </w:p>
    <w:p w14:paraId="40499065" w14:textId="77777777" w:rsidR="00CE2251" w:rsidRPr="0010020D" w:rsidRDefault="00CE2251" w:rsidP="00CE2251">
      <w:pPr>
        <w:pStyle w:val="Default"/>
        <w:spacing w:line="220" w:lineRule="atLeast"/>
        <w:rPr>
          <w:rFonts w:ascii="Arial" w:eastAsia="Arial" w:hAnsi="Arial" w:cs="Arial"/>
          <w:color w:val="222222"/>
          <w:shd w:val="clear" w:color="auto" w:fill="FFFFFF"/>
        </w:rPr>
      </w:pPr>
      <w:r w:rsidRPr="0010020D">
        <w:rPr>
          <w:rFonts w:ascii="Arial" w:hAnsi="Arial"/>
          <w:color w:val="222222"/>
          <w:shd w:val="clear" w:color="auto" w:fill="FFFFFF"/>
        </w:rPr>
        <w:t>Gernot Wolfgang</w:t>
      </w:r>
    </w:p>
    <w:p w14:paraId="61354BC8" w14:textId="74E5E8BF" w:rsidR="00CE2251" w:rsidRPr="003D12FC" w:rsidRDefault="00CE2251" w:rsidP="00CE2251">
      <w:pPr>
        <w:pStyle w:val="Default"/>
        <w:spacing w:line="220" w:lineRule="atLeast"/>
        <w:rPr>
          <w:rFonts w:ascii="Arial" w:eastAsia="Arial" w:hAnsi="Arial" w:cs="Arial"/>
          <w:color w:val="222222"/>
          <w:shd w:val="clear" w:color="auto" w:fill="FFFFFF"/>
        </w:rPr>
      </w:pPr>
      <w:r>
        <w:rPr>
          <w:rFonts w:ascii="Arial" w:hAnsi="Arial"/>
          <w:color w:val="222222"/>
          <w:shd w:val="clear" w:color="auto" w:fill="FFFFFF"/>
        </w:rPr>
        <w:t>O</w:t>
      </w:r>
      <w:r>
        <w:rPr>
          <w:rFonts w:ascii="Arial" w:hAnsi="Arial"/>
          <w:color w:val="222222"/>
          <w:shd w:val="clear" w:color="auto" w:fill="FFFFFF"/>
        </w:rPr>
        <w:t>k</w:t>
      </w:r>
      <w:bookmarkStart w:id="0" w:name="_GoBack"/>
      <w:bookmarkEnd w:id="0"/>
      <w:r>
        <w:rPr>
          <w:rFonts w:ascii="Arial" w:hAnsi="Arial"/>
          <w:color w:val="222222"/>
          <w:shd w:val="clear" w:color="auto" w:fill="FFFFFF"/>
        </w:rPr>
        <w:t>tober 2024</w:t>
      </w:r>
      <w:r w:rsidRPr="0010020D">
        <w:rPr>
          <w:rFonts w:ascii="Arial" w:hAnsi="Arial"/>
          <w:color w:val="222222"/>
          <w:shd w:val="clear" w:color="auto" w:fill="FFFFFF"/>
        </w:rPr>
        <w:t>, Santa Fe, NM</w:t>
      </w:r>
    </w:p>
    <w:p w14:paraId="15DF2495" w14:textId="77777777" w:rsidR="00FE254C" w:rsidRDefault="00FE254C">
      <w:pPr>
        <w:pStyle w:val="Default"/>
        <w:spacing w:line="220" w:lineRule="atLeast"/>
        <w:rPr>
          <w:rFonts w:ascii="Arial" w:hAnsi="Arial"/>
          <w:color w:val="222222"/>
          <w:shd w:val="clear" w:color="auto" w:fill="FFFFFF"/>
        </w:rPr>
      </w:pPr>
    </w:p>
    <w:p w14:paraId="090FF95B" w14:textId="7F8F8761" w:rsidR="00E91F36" w:rsidRPr="003D12FC" w:rsidRDefault="00E91F36">
      <w:pPr>
        <w:pStyle w:val="Default"/>
        <w:spacing w:line="220" w:lineRule="atLeast"/>
        <w:rPr>
          <w:rFonts w:ascii="Arial" w:eastAsia="Arial" w:hAnsi="Arial" w:cs="Arial"/>
          <w:color w:val="222222"/>
          <w:shd w:val="clear" w:color="auto" w:fill="FFFFFF"/>
        </w:rPr>
      </w:pPr>
    </w:p>
    <w:sectPr w:rsidR="00E91F36" w:rsidRPr="003D12F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DEEC9" w14:textId="77777777" w:rsidR="00EF5D97" w:rsidRDefault="00EF5D97">
      <w:r>
        <w:separator/>
      </w:r>
    </w:p>
  </w:endnote>
  <w:endnote w:type="continuationSeparator" w:id="0">
    <w:p w14:paraId="14C19C4F" w14:textId="77777777" w:rsidR="00EF5D97" w:rsidRDefault="00EF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C2172" w14:textId="77777777" w:rsidR="00EF5D97" w:rsidRDefault="00EF5D9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DDCD8" w14:textId="77777777" w:rsidR="00EF5D97" w:rsidRDefault="00EF5D97">
      <w:r>
        <w:separator/>
      </w:r>
    </w:p>
  </w:footnote>
  <w:footnote w:type="continuationSeparator" w:id="0">
    <w:p w14:paraId="30FE0D2F" w14:textId="77777777" w:rsidR="00EF5D97" w:rsidRDefault="00EF5D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7B8E2" w14:textId="77777777" w:rsidR="00EF5D97" w:rsidRDefault="00EF5D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91F36"/>
    <w:rsid w:val="0010020D"/>
    <w:rsid w:val="0017069B"/>
    <w:rsid w:val="001A6878"/>
    <w:rsid w:val="00342830"/>
    <w:rsid w:val="003566C4"/>
    <w:rsid w:val="003D12FC"/>
    <w:rsid w:val="00552C12"/>
    <w:rsid w:val="00612B69"/>
    <w:rsid w:val="006660E6"/>
    <w:rsid w:val="007D3FC9"/>
    <w:rsid w:val="00922444"/>
    <w:rsid w:val="00A129F1"/>
    <w:rsid w:val="00AA0A81"/>
    <w:rsid w:val="00B10A85"/>
    <w:rsid w:val="00B37EBB"/>
    <w:rsid w:val="00C2605C"/>
    <w:rsid w:val="00CA5ADF"/>
    <w:rsid w:val="00CE2251"/>
    <w:rsid w:val="00D16C2C"/>
    <w:rsid w:val="00E91F36"/>
    <w:rsid w:val="00EF5D97"/>
    <w:rsid w:val="00FB2841"/>
    <w:rsid w:val="00FE2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5B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8117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Macintosh Word</Application>
  <DocSecurity>0</DocSecurity>
  <Lines>12</Lines>
  <Paragraphs>3</Paragraphs>
  <ScaleCrop>false</ScaleCrop>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Gernot Wolfgang</cp:lastModifiedBy>
  <cp:revision>3</cp:revision>
  <dcterms:created xsi:type="dcterms:W3CDTF">2025-10-07T21:42:00Z</dcterms:created>
  <dcterms:modified xsi:type="dcterms:W3CDTF">2025-10-07T21:43:00Z</dcterms:modified>
</cp:coreProperties>
</file>